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7A" w:rsidRPr="00032C7A" w:rsidRDefault="004744B8" w:rsidP="00032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Kriteriji</w:t>
      </w:r>
      <w:r w:rsidR="00032C7A" w:rsidRPr="00032C7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ocjenjivanja te načini i postupci vrednovanja</w:t>
      </w:r>
    </w:p>
    <w:p w:rsidR="00032C7A" w:rsidRPr="00032C7A" w:rsidRDefault="00032C7A" w:rsidP="00032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3"/>
        <w:gridCol w:w="1381"/>
        <w:gridCol w:w="4369"/>
        <w:gridCol w:w="1459"/>
      </w:tblGrid>
      <w:tr w:rsidR="00032C7A" w:rsidRPr="00032C7A" w:rsidTr="00032C7A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Oblici i komponente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elementi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Praćenje i vrednovanje učenika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Ocjen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-Povremeno temeljito usmeno ispitivanje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-Svakodnevno „leteće“ ispitivanje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-Pisano provjeravanje zadacima objektivnog tipa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-Ispunjavanje radne bilježnice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-Izvršavanje vježbi i praktičnih zadataka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-Pisanje domaćih zadaća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Izrada plakata, referata i prezentacija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-Uključenost na terenskoj nastavi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-Prilog skupnom radu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-Aktivnost na satovima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-Zalaganje na satovima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-Doprinos nastavi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-Interes za nastavne sadržaje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-Odnos prema radu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-Suradnja s učiteljem i učenicima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-Sudjelovanje na natjecanjima i kvizovima znanja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Usvojenost znanja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-Brzo i točno odgovara na tražena pitanja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-Izuzetno kvalitetno i široko poznaje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-Izrazito točno, temeljito i opširno obrazlaže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-Izrazito logično i argumentirano dokazuje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-Usvaja gradivo s potpunim razumijevanjem i proširuje ga vlastitim iskustvom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-Originalan je i samostalan u rješavanju zadataka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je u potpunosti usvojio, zna samostalno pojasniti i        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prepoznati sve zadane pojmove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 (5)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je usvojio sve ključne pojmove, ali ne može sve u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potpunosti pojasniti.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-Polagano, ali točno odgovara na tražena pitanja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-Kvalitetno poznaje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-Točno, temeljito i opširno obrazlaže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-Logično i s razumijevanjem dokazuje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-Usvaja gradivo s velikim razumijevanjem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-Uspješno primjenjuje stečena znanja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je usvojio oko 60-70% ključnih pojmova koje može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samostalno pojasniti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-Polagano i uz učiteljevu pomoć odgovara </w:t>
            </w: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 tražena pitanja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-Prosječno poznaje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-Djelomično logično i nepotpuno dokazuje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-Jasno i nedvosmisleno izlaže činjenice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-Sadržajne odrednice prepoznaje na konkretnim primjerima uz pomoć i vođenje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Dobar (3)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poznaje ključne pojmove, ali ih ne zna pojasniti ili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može pojasniti polovinu pitanih pojmova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-Djelomično i površno odgovara na tražena pitanja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-Djelomično i površno poznaje i razumije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-Nepotpuno i površno s pogreškama i uz veliku pomoć učitelja obrazlaže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-Na jednostavan način nabraja i opisuje  činjenice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-Otežano povezuje stečena znanja  s konkretnim primjerima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Dovoljan (2)</w:t>
            </w:r>
          </w:p>
        </w:tc>
      </w:tr>
      <w:tr w:rsidR="00032C7A" w:rsidRPr="00032C7A" w:rsidTr="00032C7A">
        <w:trPr>
          <w:trHeight w:val="15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-Nije razumio predviđeno nastavno gradivo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-Nesuvislo i izrazito površno odgovara na tražena pitanja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-Nelogično i bez razumijevanja obrazlaže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-Nesamostalan u izvršavanju obveza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 uz veliku pomoć učitelja nije savladao osnovne činjenične pojmove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Nedovoljan (1)</w:t>
            </w:r>
          </w:p>
        </w:tc>
      </w:tr>
      <w:tr w:rsidR="00032C7A" w:rsidRPr="00032C7A" w:rsidTr="00032C7A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Uočavanje uzročno- posljedičnih veza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-Izrazito kvalitetno, brzo i točno uočava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-Izrazito temeljito i opširno povezuje nastavno gradivo s ostalim temama i predmetima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-Izuzetno samostalno izvodi zaključke pri </w:t>
            </w: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analizi povijesnih događaja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 lakoćom obrazlaže i dokazuje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-Pokazuje razvijeno i prošireno logičko zaključivanje i povezivanje s životnom praksom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Odličan (5)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-Polagano i sporije ali točno uočava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-Opširno povezuje nastavno gradivo s ostalim temama i predmetima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-Samostalno izvodi zaključke pri analizi povijesnih događaja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-Logično obrazlaže i dokazuje osnovne uzročno-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-Pokazuje logičko zaključivanje i povezivanje s životnom praksom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-Polagano i uz učiteljevu pomoć uočava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-Prosječno povezuje nastavno gradivo s ostalim temama i predmetima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-Djelomično i nepotpuno izvodi zaključke pri analizi povijesnih događaja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Uz učiteljevu pomoć obrazlaže i dokazuje osnovne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-Prosječno i djelomično logički zaključuje i povezuje s životnom praksom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Dobar (3)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-Površno i djelomično i uz učiteljevu pomoć uočava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-Nepotpuno i površno s pogreškama povezuje nastavno gradivo s ostalim temama i predmetima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-Površno i djelomično i uz učiteljevu pomoć izvodi zaključke pri analizi povijesnih događaja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-Djelomično  i uz učiteljevu pomoć obrazlaže i dokazuje osnovne uzročno – </w:t>
            </w: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-Površno logički zaključuje i povezuje s životnom praksom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Dovoljan (2)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-Nesuvislo uočava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 povezuje nastavno gradivo s ostalim temama i predmetima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-Nesuvislo izvodi zaključke pri analizi geografskih problema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-Nelogično i bez razumijevanja obrazlaže najjednostavnije uzročno – posljedične veze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-Nepotpuno i manjkavo logički zaključuje i povezuje s životnom prakso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Nedovoljan (1)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Snalaženje u vremenu i prostoru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-Izuzetno brzo zna pokazati i „pročitati“na povijesnoj karti sve zadane pojmove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može osobu/događaj samostalno svrstati u točno određeni vremenski period, točno određena godina(datum)  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-Izrazito točno i brzo analizira kartografske, grafičke i slikovne priloge te samostalno donosi zaključke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 (5)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-Točno zna pokazati i „pročitati“ na povijesnoj karti sve zadane pojmove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može osobu/događaj približno svrstati u određeni vremenski period, s manjim vremenskim ili geografskim odstupanjima 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Odstupanje od par godina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-Točno zna „pročitati“ i pokazati na povijesnoj karti većinu zadanih pojmova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Učenik ne može svaku pitanu osobu/događaj svrstati u određeni vremenski period ili jedan dio može u potpunosti, a </w:t>
            </w: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neke uopće ne može ili isto čini s vremenskim ili geografskim odstupanjima od otprilike 30-40% odmaka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Dobar (3)</w:t>
            </w:r>
          </w:p>
        </w:tc>
      </w:tr>
      <w:tr w:rsidR="00032C7A" w:rsidRPr="00032C7A" w:rsidTr="00032C7A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-Površno zna pokazati na povijesnoj karti osnovne zadane pojmove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ne može svaku pitanu osobu/događaj svrstati u određeni vremenski period ili jedan dio može u potpunosti, a neke uopće ne može ili isto čini s vremenskim ili geografskim odstupanjima od otprilike 50%</w:t>
            </w:r>
          </w:p>
          <w:p w:rsidR="00032C7A" w:rsidRPr="00032C7A" w:rsidRDefault="00032C7A" w:rsidP="00032C7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Svrstavanje u stoljeća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Dovoljan (2)</w:t>
            </w:r>
          </w:p>
        </w:tc>
      </w:tr>
      <w:tr w:rsidR="00032C7A" w:rsidRPr="00032C7A" w:rsidTr="00032C7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Učenik ne može pitanu osobu/događaj svrstati u određeni vremenski period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Nesuvislo pokazuje na povijesnoj karti najosnovnije zadane pojmove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Nedovoljan (1)</w:t>
            </w:r>
          </w:p>
        </w:tc>
      </w:tr>
    </w:tbl>
    <w:p w:rsidR="00032C7A" w:rsidRPr="00032C7A" w:rsidRDefault="00032C7A" w:rsidP="00032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32C7A" w:rsidRPr="00032C7A" w:rsidRDefault="00032C7A" w:rsidP="00032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b/>
          <w:bCs/>
          <w:sz w:val="21"/>
          <w:lang w:eastAsia="hr-HR"/>
        </w:rPr>
        <w:t>Vrijednosti za granice ocjena kod pisanog provjeravanja</w:t>
      </w:r>
    </w:p>
    <w:p w:rsidR="00032C7A" w:rsidRPr="00032C7A" w:rsidRDefault="00032C7A" w:rsidP="00032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4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9"/>
        <w:gridCol w:w="2101"/>
      </w:tblGrid>
      <w:tr w:rsidR="00032C7A" w:rsidRPr="00032C7A" w:rsidTr="00032C7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Postotak ( %) bodova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Ocjena</w:t>
            </w:r>
          </w:p>
        </w:tc>
      </w:tr>
      <w:tr w:rsidR="00032C7A" w:rsidRPr="00032C7A" w:rsidTr="00032C7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91-100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 (5)</w:t>
            </w:r>
          </w:p>
        </w:tc>
      </w:tr>
      <w:tr w:rsidR="00032C7A" w:rsidRPr="00032C7A" w:rsidTr="00032C7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75-90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</w:tr>
      <w:tr w:rsidR="00032C7A" w:rsidRPr="00032C7A" w:rsidTr="00032C7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60-74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Dobar (3)</w:t>
            </w:r>
          </w:p>
        </w:tc>
      </w:tr>
      <w:tr w:rsidR="00032C7A" w:rsidRPr="00032C7A" w:rsidTr="00032C7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50-59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Dovoljan (2)</w:t>
            </w:r>
          </w:p>
        </w:tc>
      </w:tr>
      <w:tr w:rsidR="00032C7A" w:rsidRPr="00032C7A" w:rsidTr="00032C7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0 -49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Nedovoljan (1)</w:t>
            </w:r>
          </w:p>
        </w:tc>
      </w:tr>
    </w:tbl>
    <w:p w:rsidR="00032C7A" w:rsidRPr="00032C7A" w:rsidRDefault="00032C7A" w:rsidP="00032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32C7A" w:rsidRPr="00032C7A" w:rsidRDefault="00032C7A" w:rsidP="00032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b/>
          <w:bCs/>
          <w:sz w:val="21"/>
          <w:lang w:eastAsia="hr-HR"/>
        </w:rPr>
        <w:t>Vrednovanje učeničkih radova – plakata, referata i prezentacija</w:t>
      </w:r>
    </w:p>
    <w:p w:rsidR="00032C7A" w:rsidRPr="00032C7A" w:rsidRDefault="00032C7A" w:rsidP="00032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2C7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6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2"/>
        <w:gridCol w:w="2638"/>
        <w:gridCol w:w="1385"/>
      </w:tblGrid>
      <w:tr w:rsidR="00032C7A" w:rsidRPr="00032C7A" w:rsidTr="00032C7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Elementi vrednovanja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Praćenje i vrednovanje učenika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Ocjena</w:t>
            </w:r>
          </w:p>
        </w:tc>
      </w:tr>
      <w:tr w:rsidR="00032C7A" w:rsidRPr="00032C7A" w:rsidTr="00032C7A">
        <w:trPr>
          <w:trHeight w:val="915"/>
          <w:tblCellSpacing w:w="0" w:type="dxa"/>
        </w:trPr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-Usvojenost znanja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-Originalnost i </w:t>
            </w: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samostalnost u izboru teme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-Povezivanje gradiva s ostalim temama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-Korištenje dodatnih sadržaja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-Osmišljenost nastupa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-Način izlaganja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-Izgled prezentiranog rada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-Uključivanje učenika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-Primjenjivost izabrane teme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-Listići za ponavljanje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-Izvrsno znanje, siguran nastup, velika kreativnost i urednost, velika primjenljivost u praksi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 (5)</w:t>
            </w:r>
          </w:p>
        </w:tc>
      </w:tr>
      <w:tr w:rsidR="00032C7A" w:rsidRPr="00032C7A" w:rsidTr="00032C7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-Prilično dobro znanje, dosta siguran nastup,</w:t>
            </w:r>
          </w:p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kreativan i uredan rad, manja primjenljivost u praksi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 (4)</w:t>
            </w:r>
          </w:p>
        </w:tc>
      </w:tr>
      <w:tr w:rsidR="00032C7A" w:rsidRPr="00032C7A" w:rsidTr="00032C7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-Dobro znanje, nesiguran nastup, manja kreativnost i urednost, slabija primjenljivost u praksi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C7A" w:rsidRPr="00032C7A" w:rsidRDefault="00032C7A" w:rsidP="0003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Dobar (3)</w:t>
            </w:r>
          </w:p>
        </w:tc>
      </w:tr>
    </w:tbl>
    <w:p w:rsidR="00CD0B58" w:rsidRDefault="00CD0B58"/>
    <w:sectPr w:rsidR="00CD0B58" w:rsidSect="00CD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2C7A"/>
    <w:rsid w:val="00032C7A"/>
    <w:rsid w:val="002B17EC"/>
    <w:rsid w:val="004744B8"/>
    <w:rsid w:val="00604AB9"/>
    <w:rsid w:val="00C850E9"/>
    <w:rsid w:val="00C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3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32C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2017-09-24T12:43:00Z</dcterms:created>
  <dcterms:modified xsi:type="dcterms:W3CDTF">2017-09-24T12:43:00Z</dcterms:modified>
</cp:coreProperties>
</file>